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D0291" w14:textId="77777777" w:rsidR="007931E3" w:rsidRDefault="007931E3" w:rsidP="00D8261B">
      <w:pPr>
        <w:pStyle w:val="Title"/>
        <w:jc w:val="center"/>
        <w:rPr>
          <w:sz w:val="44"/>
          <w:szCs w:val="44"/>
        </w:rPr>
      </w:pPr>
      <w:r>
        <w:rPr>
          <w:rStyle w:val="s1"/>
          <w:rFonts w:cs="Times New Roman"/>
          <w:b/>
          <w:bCs/>
        </w:rPr>
        <w:t>AVG Sanskrit Notes</w:t>
      </w:r>
    </w:p>
    <w:p w14:paraId="2F28442E" w14:textId="77777777" w:rsidR="007931E3" w:rsidRDefault="007931E3">
      <w:pPr>
        <w:pStyle w:val="p2"/>
        <w:rPr>
          <w:rFonts w:cs="Times New Roman"/>
        </w:rPr>
      </w:pPr>
      <w:proofErr w:type="gramStart"/>
      <w:r>
        <w:rPr>
          <w:rStyle w:val="s1"/>
          <w:rFonts w:cs="Times New Roman"/>
        </w:rPr>
        <w:t>Welcome !</w:t>
      </w:r>
      <w:proofErr w:type="gramEnd"/>
    </w:p>
    <w:p w14:paraId="36CC587A" w14:textId="77777777" w:rsidR="007931E3" w:rsidRDefault="007931E3">
      <w:pPr>
        <w:pStyle w:val="p2"/>
        <w:rPr>
          <w:rFonts w:cs="Times New Roman"/>
        </w:rPr>
      </w:pPr>
      <w:r>
        <w:rPr>
          <w:rStyle w:val="s1"/>
          <w:rFonts w:cs="Times New Roman"/>
        </w:rPr>
        <w:t xml:space="preserve">You have come to this page, either because you have the link from the classes at </w:t>
      </w:r>
      <w:hyperlink r:id="rId6" w:history="1">
        <w:proofErr w:type="spellStart"/>
        <w:r w:rsidRPr="00D8261B">
          <w:rPr>
            <w:rStyle w:val="Hyperlink"/>
            <w:rFonts w:cs="Times New Roman"/>
          </w:rPr>
          <w:t>ArshaVidya</w:t>
        </w:r>
        <w:proofErr w:type="spellEnd"/>
        <w:r w:rsidRPr="00D8261B">
          <w:rPr>
            <w:rStyle w:val="Hyperlink"/>
            <w:rFonts w:cs="Times New Roman"/>
          </w:rPr>
          <w:t xml:space="preserve"> </w:t>
        </w:r>
        <w:proofErr w:type="spellStart"/>
        <w:r w:rsidRPr="00D8261B">
          <w:rPr>
            <w:rStyle w:val="Hyperlink"/>
            <w:rFonts w:cs="Times New Roman"/>
          </w:rPr>
          <w:t>Gurukulam</w:t>
        </w:r>
        <w:proofErr w:type="spellEnd"/>
      </w:hyperlink>
      <w:r>
        <w:rPr>
          <w:rStyle w:val="s1"/>
          <w:rFonts w:cs="Times New Roman"/>
        </w:rPr>
        <w:t>.</w:t>
      </w:r>
    </w:p>
    <w:p w14:paraId="586B09E6" w14:textId="77777777" w:rsidR="007931E3" w:rsidRDefault="007931E3">
      <w:pPr>
        <w:pStyle w:val="p2"/>
        <w:rPr>
          <w:rStyle w:val="s1"/>
          <w:rFonts w:cs="Times New Roman"/>
        </w:rPr>
      </w:pPr>
      <w:r>
        <w:rPr>
          <w:rStyle w:val="s1"/>
          <w:rFonts w:cs="Times New Roman"/>
        </w:rPr>
        <w:t>This page is generally referred to as the “All Links Page”.</w:t>
      </w:r>
      <w:r>
        <w:rPr>
          <w:rStyle w:val="apple-converted-space"/>
          <w:rFonts w:cs="Times New Roman"/>
        </w:rPr>
        <w:t xml:space="preserve">  </w:t>
      </w:r>
      <w:r w:rsidR="00D8261B">
        <w:rPr>
          <w:rStyle w:val="apple-converted-space"/>
          <w:rFonts w:cs="Times New Roman"/>
        </w:rPr>
        <w:br/>
      </w:r>
      <w:r>
        <w:rPr>
          <w:rStyle w:val="s1"/>
          <w:rFonts w:cs="Times New Roman"/>
        </w:rPr>
        <w:t>You should be able to bookmark this one single page for all the information</w:t>
      </w:r>
      <w:r w:rsidR="00D8261B">
        <w:rPr>
          <w:rStyle w:val="s1"/>
          <w:rFonts w:cs="Times New Roman"/>
        </w:rPr>
        <w:t xml:space="preserve"> pertaining to the classes.</w:t>
      </w:r>
    </w:p>
    <w:p w14:paraId="1D67A4A2" w14:textId="77777777" w:rsidR="00963571" w:rsidRDefault="00963571" w:rsidP="00D8261B">
      <w:pPr>
        <w:pStyle w:val="Heading2"/>
        <w:rPr>
          <w:rStyle w:val="s1"/>
          <w:rFonts w:cs="Times New Roman"/>
          <w:b/>
          <w:bCs/>
          <w:sz w:val="32"/>
          <w:szCs w:val="28"/>
        </w:rPr>
      </w:pPr>
    </w:p>
    <w:p w14:paraId="2C2399CB" w14:textId="77777777" w:rsidR="007931E3" w:rsidRPr="00D8261B" w:rsidRDefault="007931E3" w:rsidP="00D8261B">
      <w:pPr>
        <w:pStyle w:val="Heading2"/>
        <w:rPr>
          <w:rStyle w:val="s1"/>
          <w:rFonts w:cs="Times New Roman"/>
          <w:b/>
          <w:bCs/>
          <w:sz w:val="32"/>
          <w:szCs w:val="28"/>
        </w:rPr>
      </w:pPr>
      <w:r w:rsidRPr="00D8261B">
        <w:rPr>
          <w:rStyle w:val="s1"/>
          <w:rFonts w:cs="Times New Roman"/>
          <w:b/>
          <w:bCs/>
          <w:sz w:val="32"/>
          <w:szCs w:val="28"/>
        </w:rPr>
        <w:t>Current classes</w:t>
      </w:r>
    </w:p>
    <w:p w14:paraId="6CCFCA66" w14:textId="77777777" w:rsidR="00D8261B" w:rsidRPr="00D8261B" w:rsidRDefault="00D8261B" w:rsidP="00D8261B"/>
    <w:p w14:paraId="7A949A18" w14:textId="77777777" w:rsidR="00D8261B" w:rsidRDefault="00D8261B" w:rsidP="00D8261B">
      <w:pPr>
        <w:pStyle w:val="p2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At </w:t>
      </w:r>
      <w:proofErr w:type="spellStart"/>
      <w:r>
        <w:rPr>
          <w:rFonts w:cs="Times New Roman"/>
        </w:rPr>
        <w:t>Arshavidya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Gurukulam</w:t>
      </w:r>
      <w:proofErr w:type="spellEnd"/>
      <w:r>
        <w:rPr>
          <w:rFonts w:cs="Times New Roman"/>
        </w:rPr>
        <w:t xml:space="preserve"> </w:t>
      </w:r>
    </w:p>
    <w:p w14:paraId="31E8926A" w14:textId="77777777" w:rsidR="007931E3" w:rsidRDefault="00D8261B" w:rsidP="00D8261B">
      <w:pPr>
        <w:pStyle w:val="p2"/>
        <w:ind w:left="720"/>
        <w:rPr>
          <w:rFonts w:cs="Times New Roman"/>
        </w:rPr>
      </w:pPr>
      <w:r>
        <w:rPr>
          <w:rFonts w:cs="Times New Roman"/>
        </w:rPr>
        <w:t xml:space="preserve">Continuation of Antoine Manual 1 (chapter 9+) and </w:t>
      </w:r>
      <w:proofErr w:type="spellStart"/>
      <w:r>
        <w:rPr>
          <w:rFonts w:cs="Times New Roman"/>
        </w:rPr>
        <w:t>Ramodantam</w:t>
      </w:r>
      <w:proofErr w:type="spellEnd"/>
      <w:r>
        <w:rPr>
          <w:rFonts w:cs="Times New Roman"/>
        </w:rPr>
        <w:t>, as part of the 6/7 week Vedanta course.</w:t>
      </w:r>
    </w:p>
    <w:p w14:paraId="4245C48C" w14:textId="77777777" w:rsidR="00D8261B" w:rsidRPr="007B0696" w:rsidRDefault="00D8261B" w:rsidP="00D8261B">
      <w:pPr>
        <w:pStyle w:val="p2"/>
        <w:numPr>
          <w:ilvl w:val="0"/>
          <w:numId w:val="1"/>
        </w:numPr>
        <w:rPr>
          <w:rFonts w:cs="Times New Roman"/>
          <w:color w:val="FF0000"/>
        </w:rPr>
      </w:pPr>
      <w:r w:rsidRPr="007B0696">
        <w:rPr>
          <w:rFonts w:cs="Times New Roman"/>
          <w:color w:val="FF0000"/>
        </w:rPr>
        <w:t>Online classes – all are on hold till end of November.</w:t>
      </w:r>
    </w:p>
    <w:p w14:paraId="0992191D" w14:textId="77777777" w:rsidR="00D8261B" w:rsidRPr="007B0696" w:rsidRDefault="00D8261B" w:rsidP="00D8261B">
      <w:pPr>
        <w:pStyle w:val="p2"/>
        <w:numPr>
          <w:ilvl w:val="1"/>
          <w:numId w:val="1"/>
        </w:numPr>
        <w:rPr>
          <w:rFonts w:cs="Times New Roman"/>
          <w:strike/>
          <w:color w:val="FF0000"/>
        </w:rPr>
      </w:pPr>
      <w:proofErr w:type="spellStart"/>
      <w:r w:rsidRPr="007B0696">
        <w:rPr>
          <w:rFonts w:cs="Times New Roman"/>
          <w:strike/>
          <w:color w:val="FF0000"/>
        </w:rPr>
        <w:t>Laghu</w:t>
      </w:r>
      <w:proofErr w:type="spellEnd"/>
      <w:r w:rsidRPr="007B0696">
        <w:rPr>
          <w:rFonts w:cs="Times New Roman"/>
          <w:strike/>
          <w:color w:val="FF0000"/>
        </w:rPr>
        <w:t xml:space="preserve"> </w:t>
      </w:r>
      <w:proofErr w:type="spellStart"/>
      <w:r w:rsidRPr="007B0696">
        <w:rPr>
          <w:rFonts w:cs="Times New Roman"/>
          <w:strike/>
          <w:color w:val="FF0000"/>
        </w:rPr>
        <w:t>Siddhanta</w:t>
      </w:r>
      <w:proofErr w:type="spellEnd"/>
      <w:r w:rsidRPr="007B0696">
        <w:rPr>
          <w:rFonts w:cs="Times New Roman"/>
          <w:strike/>
          <w:color w:val="FF0000"/>
        </w:rPr>
        <w:t xml:space="preserve"> </w:t>
      </w:r>
      <w:proofErr w:type="spellStart"/>
      <w:r w:rsidRPr="007B0696">
        <w:rPr>
          <w:rFonts w:cs="Times New Roman"/>
          <w:strike/>
          <w:color w:val="FF0000"/>
        </w:rPr>
        <w:t>Kaumudi</w:t>
      </w:r>
      <w:proofErr w:type="spellEnd"/>
      <w:r w:rsidRPr="007B0696">
        <w:rPr>
          <w:rFonts w:cs="Times New Roman"/>
          <w:strike/>
          <w:color w:val="FF0000"/>
        </w:rPr>
        <w:t xml:space="preserve"> (LSK) – on Monday’s at 7:30 pm EDT.</w:t>
      </w:r>
    </w:p>
    <w:p w14:paraId="44DA1060" w14:textId="77777777" w:rsidR="00D8261B" w:rsidRPr="007B0696" w:rsidRDefault="00D8261B" w:rsidP="00D8261B">
      <w:pPr>
        <w:pStyle w:val="p2"/>
        <w:numPr>
          <w:ilvl w:val="1"/>
          <w:numId w:val="1"/>
        </w:numPr>
        <w:rPr>
          <w:rFonts w:cs="Times New Roman"/>
          <w:strike/>
          <w:color w:val="FF0000"/>
        </w:rPr>
      </w:pPr>
      <w:r w:rsidRPr="007B0696">
        <w:rPr>
          <w:rFonts w:cs="Times New Roman"/>
          <w:strike/>
          <w:color w:val="FF0000"/>
        </w:rPr>
        <w:t>LSK Fast Track and Q/A session – on Wednesday’s at 6:30 am EDT.</w:t>
      </w:r>
    </w:p>
    <w:p w14:paraId="7CB31E78" w14:textId="77777777" w:rsidR="00D8261B" w:rsidRPr="007B0696" w:rsidRDefault="00D8261B" w:rsidP="00D8261B">
      <w:pPr>
        <w:pStyle w:val="p2"/>
        <w:numPr>
          <w:ilvl w:val="1"/>
          <w:numId w:val="1"/>
        </w:numPr>
        <w:rPr>
          <w:rFonts w:cs="Times New Roman"/>
          <w:color w:val="FF0000"/>
        </w:rPr>
      </w:pPr>
      <w:proofErr w:type="spellStart"/>
      <w:r w:rsidRPr="007B0696">
        <w:rPr>
          <w:rFonts w:cs="Times New Roman"/>
          <w:strike/>
          <w:color w:val="FF0000"/>
        </w:rPr>
        <w:t>Ramodantam</w:t>
      </w:r>
      <w:proofErr w:type="spellEnd"/>
      <w:r w:rsidRPr="007B0696">
        <w:rPr>
          <w:rFonts w:cs="Times New Roman"/>
          <w:strike/>
          <w:color w:val="FF0000"/>
        </w:rPr>
        <w:t xml:space="preserve"> – on Saturday’s at 6:30 am EDT.</w:t>
      </w:r>
    </w:p>
    <w:p w14:paraId="7EA4DB80" w14:textId="57E263E7" w:rsidR="007931E3" w:rsidRPr="00EA16B6" w:rsidRDefault="00EA16B6" w:rsidP="00EA16B6">
      <w:pPr>
        <w:pStyle w:val="Heading2"/>
        <w:rPr>
          <w:b/>
          <w:bCs/>
          <w:sz w:val="32"/>
          <w:szCs w:val="28"/>
        </w:rPr>
      </w:pPr>
      <w:r w:rsidRPr="00EA16B6">
        <w:rPr>
          <w:b/>
          <w:bCs/>
          <w:sz w:val="32"/>
          <w:szCs w:val="28"/>
        </w:rPr>
        <w:t>First Timers</w:t>
      </w:r>
    </w:p>
    <w:p w14:paraId="0705C45E" w14:textId="71AB355E" w:rsidR="00EA16B6" w:rsidRDefault="00EA16B6">
      <w:pPr>
        <w:pStyle w:val="p2"/>
        <w:rPr>
          <w:rFonts w:cs="Times New Roman"/>
        </w:rPr>
      </w:pPr>
      <w:r>
        <w:rPr>
          <w:rFonts w:cs="Times New Roman"/>
        </w:rPr>
        <w:br/>
        <w:t>For our friends who are starting to learn Sanskrit and already has some knowledge about the letter writing,</w:t>
      </w:r>
    </w:p>
    <w:p w14:paraId="034B0FD6" w14:textId="7CDAB0DA" w:rsidR="00EA16B6" w:rsidRDefault="00EA16B6">
      <w:pPr>
        <w:pStyle w:val="p2"/>
        <w:rPr>
          <w:rFonts w:cs="Times New Roman"/>
        </w:rPr>
      </w:pPr>
      <w:r>
        <w:rPr>
          <w:rFonts w:cs="Times New Roman"/>
        </w:rPr>
        <w:t>Here are some suggestions.</w:t>
      </w:r>
    </w:p>
    <w:p w14:paraId="64932AB8" w14:textId="1A358576" w:rsidR="00EA16B6" w:rsidRDefault="00EA16B6" w:rsidP="00EA16B6">
      <w:pPr>
        <w:pStyle w:val="p2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 xml:space="preserve">You may want to get the 2009 classes from AVG Bookstore by </w:t>
      </w:r>
      <w:proofErr w:type="spellStart"/>
      <w:r>
        <w:rPr>
          <w:rFonts w:cs="Times New Roman"/>
        </w:rPr>
        <w:t>Brahmachari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Shankara</w:t>
      </w:r>
      <w:proofErr w:type="spellEnd"/>
      <w:r>
        <w:rPr>
          <w:rFonts w:cs="Times New Roman"/>
        </w:rPr>
        <w:t>.</w:t>
      </w:r>
    </w:p>
    <w:p w14:paraId="0C22481F" w14:textId="4693AE0B" w:rsidR="00EA16B6" w:rsidRDefault="00EA16B6" w:rsidP="00EA16B6">
      <w:pPr>
        <w:pStyle w:val="p2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 xml:space="preserve">2012 </w:t>
      </w:r>
      <w:proofErr w:type="gramStart"/>
      <w:r>
        <w:rPr>
          <w:rFonts w:cs="Times New Roman"/>
        </w:rPr>
        <w:t>six week</w:t>
      </w:r>
      <w:proofErr w:type="gramEnd"/>
      <w:r>
        <w:rPr>
          <w:rFonts w:cs="Times New Roman"/>
        </w:rPr>
        <w:t xml:space="preserve"> camp classes – </w:t>
      </w:r>
      <w:hyperlink r:id="rId7" w:history="1">
        <w:r w:rsidRPr="00EA16B6">
          <w:rPr>
            <w:rStyle w:val="Hyperlink"/>
            <w:rFonts w:cs="Times New Roman"/>
          </w:rPr>
          <w:t>recordings here</w:t>
        </w:r>
      </w:hyperlink>
      <w:r>
        <w:rPr>
          <w:rFonts w:cs="Times New Roman"/>
        </w:rPr>
        <w:t xml:space="preserve">. </w:t>
      </w:r>
    </w:p>
    <w:p w14:paraId="7AF93F04" w14:textId="064FA75D" w:rsidR="00EA16B6" w:rsidRDefault="00EA16B6" w:rsidP="00EA16B6">
      <w:pPr>
        <w:pStyle w:val="p2"/>
        <w:ind w:left="720"/>
        <w:rPr>
          <w:rFonts w:cs="Times New Roman"/>
        </w:rPr>
      </w:pPr>
      <w:r>
        <w:rPr>
          <w:rFonts w:cs="Times New Roman"/>
        </w:rPr>
        <w:t>These classes are basic introductory classes and will explain the rules of Sandhi and</w:t>
      </w:r>
      <w:r>
        <w:rPr>
          <w:rFonts w:cs="Times New Roman"/>
        </w:rPr>
        <w:br/>
        <w:t>also provide a fair enough introduction to Sanskrit.</w:t>
      </w:r>
    </w:p>
    <w:p w14:paraId="3F2D43ED" w14:textId="7BD39F83" w:rsidR="00EA16B6" w:rsidRDefault="00EA16B6" w:rsidP="00EA16B6">
      <w:pPr>
        <w:pStyle w:val="p2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 xml:space="preserve">Continuing the Antoine-1 classes from the AVG courses – </w:t>
      </w:r>
      <w:hyperlink r:id="rId8" w:history="1">
        <w:r w:rsidRPr="00EA16B6">
          <w:rPr>
            <w:rStyle w:val="Hyperlink"/>
            <w:rFonts w:cs="Times New Roman"/>
          </w:rPr>
          <w:t>Antoine 1 recordings here</w:t>
        </w:r>
      </w:hyperlink>
      <w:r>
        <w:rPr>
          <w:rFonts w:cs="Times New Roman"/>
        </w:rPr>
        <w:t>.</w:t>
      </w:r>
    </w:p>
    <w:p w14:paraId="009B55E3" w14:textId="66757239" w:rsidR="00EA16B6" w:rsidRDefault="00EA16B6" w:rsidP="00EA16B6">
      <w:pPr>
        <w:pStyle w:val="p2"/>
        <w:ind w:left="720"/>
        <w:rPr>
          <w:rFonts w:cs="Times New Roman"/>
        </w:rPr>
      </w:pPr>
      <w:r>
        <w:rPr>
          <w:rFonts w:cs="Times New Roman"/>
        </w:rPr>
        <w:t>These classes are little more involved and continuing to gather steam.</w:t>
      </w:r>
      <w:r>
        <w:rPr>
          <w:rFonts w:cs="Times New Roman"/>
        </w:rPr>
        <w:br/>
        <w:t xml:space="preserve">An effort is made to catalogue the contents of these classes and also </w:t>
      </w:r>
      <w:r>
        <w:rPr>
          <w:rFonts w:cs="Times New Roman"/>
        </w:rPr>
        <w:br/>
        <w:t>to create a website with all the end of the chapter exercises.</w:t>
      </w:r>
    </w:p>
    <w:p w14:paraId="1585ABB9" w14:textId="77777777" w:rsidR="007931E3" w:rsidRPr="00D8261B" w:rsidRDefault="00D8261B" w:rsidP="00D8261B">
      <w:pPr>
        <w:pStyle w:val="Heading2"/>
        <w:rPr>
          <w:rFonts w:eastAsia="Times New Roman"/>
          <w:b/>
          <w:bCs/>
        </w:rPr>
      </w:pPr>
      <w:r w:rsidRPr="00D8261B">
        <w:rPr>
          <w:rStyle w:val="s1"/>
          <w:rFonts w:eastAsia="Times New Roman" w:cs="Times New Roman"/>
          <w:b/>
          <w:bCs/>
          <w:color w:val="2F5496"/>
          <w:sz w:val="32"/>
          <w:szCs w:val="32"/>
        </w:rPr>
        <w:t>Google Groups</w:t>
      </w:r>
    </w:p>
    <w:p w14:paraId="4419932D" w14:textId="77777777" w:rsidR="00D8261B" w:rsidRDefault="00D8261B">
      <w:pPr>
        <w:pStyle w:val="p2"/>
        <w:rPr>
          <w:rStyle w:val="s1"/>
          <w:rFonts w:cs="Times New Roman"/>
        </w:rPr>
      </w:pPr>
      <w:r>
        <w:rPr>
          <w:rStyle w:val="s1"/>
          <w:rFonts w:cs="Times New Roman"/>
        </w:rPr>
        <w:br/>
        <w:t>You may want to register to the following group(s).</w:t>
      </w:r>
    </w:p>
    <w:p w14:paraId="242FFD51" w14:textId="77777777" w:rsidR="00D8261B" w:rsidRDefault="00D8261B">
      <w:pPr>
        <w:pStyle w:val="p2"/>
        <w:rPr>
          <w:rStyle w:val="s1"/>
          <w:rFonts w:cs="Times New Roman"/>
        </w:rPr>
      </w:pPr>
      <w:r>
        <w:rPr>
          <w:rStyle w:val="s1"/>
          <w:rFonts w:cs="Times New Roman"/>
        </w:rPr>
        <w:t>There are two groups,</w:t>
      </w:r>
    </w:p>
    <w:p w14:paraId="6015C957" w14:textId="77777777" w:rsidR="007931E3" w:rsidRDefault="007931E3" w:rsidP="00D8261B">
      <w:pPr>
        <w:pStyle w:val="p2"/>
        <w:numPr>
          <w:ilvl w:val="0"/>
          <w:numId w:val="2"/>
        </w:numPr>
        <w:rPr>
          <w:rStyle w:val="s1"/>
          <w:rFonts w:cs="Times New Roman"/>
        </w:rPr>
      </w:pPr>
      <w:r>
        <w:rPr>
          <w:rStyle w:val="s1"/>
          <w:rFonts w:cs="Times New Roman"/>
        </w:rPr>
        <w:lastRenderedPageBreak/>
        <w:t> </w:t>
      </w:r>
      <w:r w:rsidR="00D8261B">
        <w:rPr>
          <w:rStyle w:val="s1"/>
          <w:rFonts w:cs="Times New Roman"/>
        </w:rPr>
        <w:t>AVG Sanskrit group.</w:t>
      </w:r>
      <w:r w:rsidR="00D8261B">
        <w:rPr>
          <w:rStyle w:val="s1"/>
          <w:rFonts w:cs="Times New Roman"/>
        </w:rPr>
        <w:br/>
        <w:t xml:space="preserve">Click </w:t>
      </w:r>
      <w:hyperlink r:id="rId9" w:anchor="!forum/avg-sanskrit" w:history="1">
        <w:r w:rsidR="00D8261B">
          <w:rPr>
            <w:rStyle w:val="s2"/>
            <w:rFonts w:cs="Times New Roman"/>
          </w:rPr>
          <w:t>here</w:t>
        </w:r>
      </w:hyperlink>
      <w:r w:rsidR="00D8261B">
        <w:rPr>
          <w:rStyle w:val="s1"/>
          <w:rFonts w:cs="Times New Roman"/>
        </w:rPr>
        <w:t xml:space="preserve"> to go to the groups and register your email address.</w:t>
      </w:r>
      <w:r w:rsidR="00D8261B">
        <w:rPr>
          <w:rStyle w:val="s1"/>
          <w:rFonts w:cs="Times New Roman"/>
        </w:rPr>
        <w:br/>
        <w:t xml:space="preserve">This group is pertaining to all classes related to </w:t>
      </w:r>
      <w:proofErr w:type="spellStart"/>
      <w:r w:rsidR="00D8261B">
        <w:rPr>
          <w:rStyle w:val="s1"/>
          <w:rFonts w:cs="Times New Roman"/>
        </w:rPr>
        <w:t>Arsha</w:t>
      </w:r>
      <w:proofErr w:type="spellEnd"/>
      <w:r w:rsidR="00D8261B">
        <w:rPr>
          <w:rStyle w:val="s1"/>
          <w:rFonts w:cs="Times New Roman"/>
        </w:rPr>
        <w:t xml:space="preserve"> </w:t>
      </w:r>
      <w:proofErr w:type="spellStart"/>
      <w:r w:rsidR="00D8261B">
        <w:rPr>
          <w:rStyle w:val="s1"/>
          <w:rFonts w:cs="Times New Roman"/>
        </w:rPr>
        <w:t>Vidya</w:t>
      </w:r>
      <w:proofErr w:type="spellEnd"/>
      <w:r w:rsidR="00D8261B">
        <w:rPr>
          <w:rStyle w:val="s1"/>
          <w:rFonts w:cs="Times New Roman"/>
        </w:rPr>
        <w:t xml:space="preserve"> </w:t>
      </w:r>
      <w:proofErr w:type="spellStart"/>
      <w:r w:rsidR="00D8261B">
        <w:rPr>
          <w:rStyle w:val="s1"/>
          <w:rFonts w:cs="Times New Roman"/>
        </w:rPr>
        <w:t>Gurukulam</w:t>
      </w:r>
      <w:proofErr w:type="spellEnd"/>
      <w:r w:rsidR="00D8261B">
        <w:rPr>
          <w:rStyle w:val="s1"/>
          <w:rFonts w:cs="Times New Roman"/>
        </w:rPr>
        <w:t>, please access this group for regular announcements.</w:t>
      </w:r>
    </w:p>
    <w:p w14:paraId="3EDA024C" w14:textId="77777777" w:rsidR="00D8261B" w:rsidRDefault="00D8261B" w:rsidP="00D8261B">
      <w:pPr>
        <w:pStyle w:val="p2"/>
        <w:numPr>
          <w:ilvl w:val="0"/>
          <w:numId w:val="2"/>
        </w:numPr>
        <w:rPr>
          <w:rFonts w:cs="Times New Roman"/>
        </w:rPr>
      </w:pPr>
      <w:proofErr w:type="spellStart"/>
      <w:r>
        <w:rPr>
          <w:rFonts w:cs="Times New Roman"/>
        </w:rPr>
        <w:t>Vyakarana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Vichara</w:t>
      </w:r>
      <w:proofErr w:type="spellEnd"/>
      <w:r>
        <w:rPr>
          <w:rFonts w:cs="Times New Roman"/>
        </w:rPr>
        <w:t xml:space="preserve"> group.</w:t>
      </w:r>
    </w:p>
    <w:p w14:paraId="4C96E278" w14:textId="77777777" w:rsidR="00D8261B" w:rsidRDefault="00D8261B" w:rsidP="00D8261B">
      <w:pPr>
        <w:pStyle w:val="p2"/>
        <w:ind w:left="720"/>
        <w:rPr>
          <w:rFonts w:cs="Times New Roman"/>
        </w:rPr>
      </w:pPr>
      <w:r>
        <w:rPr>
          <w:rFonts w:cs="Times New Roman"/>
        </w:rPr>
        <w:t xml:space="preserve">Click </w:t>
      </w:r>
      <w:hyperlink r:id="rId10" w:anchor="!forum/vyakarnamvichara" w:history="1">
        <w:r w:rsidRPr="00D8261B">
          <w:rPr>
            <w:rStyle w:val="Hyperlink"/>
            <w:rFonts w:cs="Times New Roman"/>
          </w:rPr>
          <w:t>here</w:t>
        </w:r>
      </w:hyperlink>
      <w:r>
        <w:rPr>
          <w:rFonts w:cs="Times New Roman"/>
        </w:rPr>
        <w:t xml:space="preserve"> to go to this group and register your email address.</w:t>
      </w:r>
      <w:r>
        <w:rPr>
          <w:rFonts w:cs="Times New Roman"/>
        </w:rPr>
        <w:br/>
        <w:t>This is the group for all the online classes, and if you would like to communicate with fellow students.</w:t>
      </w:r>
    </w:p>
    <w:p w14:paraId="537AECA9" w14:textId="76743B69" w:rsidR="007931E3" w:rsidRPr="00EA16B6" w:rsidRDefault="007B0696" w:rsidP="007B0696">
      <w:pPr>
        <w:pStyle w:val="Heading2"/>
        <w:rPr>
          <w:rStyle w:val="s1"/>
          <w:rFonts w:cs="Times New Roman"/>
          <w:b/>
          <w:bCs/>
        </w:rPr>
      </w:pPr>
      <w:r w:rsidRPr="00EA16B6">
        <w:rPr>
          <w:rStyle w:val="s1"/>
          <w:rFonts w:cs="Times New Roman"/>
          <w:b/>
          <w:bCs/>
          <w:sz w:val="32"/>
          <w:szCs w:val="28"/>
        </w:rPr>
        <w:t>Dictionaries</w:t>
      </w:r>
    </w:p>
    <w:p w14:paraId="460EF8F6" w14:textId="170AD47E" w:rsidR="007B0696" w:rsidRDefault="007B0696">
      <w:pPr>
        <w:pStyle w:val="p2"/>
        <w:rPr>
          <w:rFonts w:cs="Times New Roman"/>
        </w:rPr>
      </w:pPr>
      <w:r>
        <w:rPr>
          <w:rFonts w:cs="Times New Roman"/>
        </w:rPr>
        <w:t>There are couple of wonderful websites for Sanskrit dictionaries.</w:t>
      </w:r>
    </w:p>
    <w:p w14:paraId="375A1CAC" w14:textId="26887AB1" w:rsidR="007B0696" w:rsidRDefault="00EA16B6">
      <w:pPr>
        <w:pStyle w:val="p2"/>
        <w:rPr>
          <w:rFonts w:cs="Times New Roman"/>
        </w:rPr>
      </w:pPr>
      <w:r>
        <w:rPr>
          <w:rFonts w:cs="Times New Roman"/>
        </w:rPr>
        <w:t>This website at “arshadrishti.org” provides by far the best information on dictionaries,</w:t>
      </w:r>
      <w:r>
        <w:rPr>
          <w:rFonts w:cs="Times New Roman"/>
        </w:rPr>
        <w:br/>
        <w:t>it also has some of the dictionaries that are missing on aupasana.com website.</w:t>
      </w:r>
    </w:p>
    <w:p w14:paraId="7BEBF7A5" w14:textId="0AB7FBB8" w:rsidR="00EA16B6" w:rsidRDefault="00EA16B6">
      <w:pPr>
        <w:pStyle w:val="p2"/>
        <w:rPr>
          <w:rFonts w:cs="Times New Roman"/>
        </w:rPr>
      </w:pPr>
      <w:r>
        <w:rPr>
          <w:rFonts w:cs="Times New Roman"/>
        </w:rPr>
        <w:t xml:space="preserve">Click here </w:t>
      </w:r>
      <w:r w:rsidRPr="00EA16B6">
        <w:rPr>
          <w:rFonts w:cs="Times New Roman"/>
        </w:rPr>
        <w:sym w:font="Wingdings" w:char="F0E0"/>
      </w:r>
      <w:r>
        <w:rPr>
          <w:rFonts w:cs="Times New Roman"/>
        </w:rPr>
        <w:t xml:space="preserve"> </w:t>
      </w:r>
      <w:hyperlink r:id="rId11" w:anchor="dictionaries" w:history="1">
        <w:proofErr w:type="spellStart"/>
        <w:r w:rsidRPr="00EA16B6">
          <w:rPr>
            <w:rStyle w:val="Hyperlink"/>
            <w:rFonts w:cs="Times New Roman"/>
          </w:rPr>
          <w:t>Arsha</w:t>
        </w:r>
        <w:proofErr w:type="spellEnd"/>
        <w:r w:rsidRPr="00EA16B6">
          <w:rPr>
            <w:rStyle w:val="Hyperlink"/>
            <w:rFonts w:cs="Times New Roman"/>
          </w:rPr>
          <w:t xml:space="preserve"> Drishti dictionaries</w:t>
        </w:r>
      </w:hyperlink>
    </w:p>
    <w:p w14:paraId="64182A12" w14:textId="528D0EF1" w:rsidR="007B0696" w:rsidRPr="00EA16B6" w:rsidRDefault="00EA16B6" w:rsidP="00EA16B6">
      <w:pPr>
        <w:pStyle w:val="Heading2"/>
        <w:rPr>
          <w:sz w:val="36"/>
          <w:szCs w:val="32"/>
        </w:rPr>
      </w:pPr>
      <w:r w:rsidRPr="00EA16B6">
        <w:rPr>
          <w:sz w:val="36"/>
          <w:szCs w:val="32"/>
        </w:rPr>
        <w:t>Books</w:t>
      </w:r>
    </w:p>
    <w:p w14:paraId="55C06FC7" w14:textId="05EF7E27" w:rsidR="00EA16B6" w:rsidRPr="00EA16B6" w:rsidRDefault="00EA16B6">
      <w:pPr>
        <w:pStyle w:val="p2"/>
        <w:rPr>
          <w:rStyle w:val="Hyperlink"/>
          <w:rFonts w:cs="Times New Roman"/>
        </w:rPr>
      </w:pPr>
      <w:r>
        <w:rPr>
          <w:rFonts w:cs="Times New Roman"/>
        </w:rPr>
        <w:t>Many of the books and class handouts should be available here.</w:t>
      </w:r>
      <w:r>
        <w:rPr>
          <w:rFonts w:cs="Times New Roman"/>
        </w:rPr>
        <w:br/>
        <w:t>Feel free to browse the contents and download the softcopies.</w:t>
      </w:r>
      <w:r>
        <w:rPr>
          <w:rFonts w:cs="Times New Roman"/>
        </w:rPr>
        <w:br/>
        <w:t>It helps the authors to download soft copies – if you already have the book purchased.</w:t>
      </w:r>
      <w:r>
        <w:rPr>
          <w:rFonts w:cs="Times New Roman"/>
        </w:rPr>
        <w:br/>
        <w:t>Please note that these soft copies are available elsewhere on the web.</w:t>
      </w:r>
      <w:r>
        <w:rPr>
          <w:rFonts w:cs="Times New Roman"/>
        </w:rPr>
        <w:br/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HYPERLINK "Books&amp;PDFs"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 w:rsidRPr="00EA16B6">
        <w:rPr>
          <w:rStyle w:val="Hyperlink"/>
          <w:rFonts w:cs="Times New Roman"/>
        </w:rPr>
        <w:t>Click here for the books</w:t>
      </w:r>
    </w:p>
    <w:p w14:paraId="332CE20D" w14:textId="65F54211" w:rsidR="00EA16B6" w:rsidRDefault="00EA16B6">
      <w:pPr>
        <w:pStyle w:val="p2"/>
        <w:rPr>
          <w:rFonts w:cs="Times New Roman"/>
        </w:rPr>
      </w:pPr>
      <w:r>
        <w:rPr>
          <w:rFonts w:cs="Times New Roman"/>
        </w:rPr>
        <w:fldChar w:fldCharType="end"/>
      </w:r>
      <w:bookmarkStart w:id="0" w:name="_GoBack"/>
      <w:bookmarkEnd w:id="0"/>
    </w:p>
    <w:p w14:paraId="088311BD" w14:textId="77777777" w:rsidR="00EA16B6" w:rsidRDefault="00EA16B6">
      <w:pPr>
        <w:pStyle w:val="p2"/>
        <w:rPr>
          <w:rFonts w:cs="Times New Roman"/>
        </w:rPr>
      </w:pPr>
    </w:p>
    <w:p w14:paraId="42ABD969" w14:textId="77777777" w:rsidR="00EA16B6" w:rsidRDefault="00EA16B6">
      <w:pPr>
        <w:pStyle w:val="p2"/>
        <w:rPr>
          <w:rFonts w:cs="Times New Roman"/>
        </w:rPr>
      </w:pPr>
    </w:p>
    <w:p w14:paraId="4F407AF0" w14:textId="77777777" w:rsidR="00EA16B6" w:rsidRDefault="00EA16B6">
      <w:pPr>
        <w:pStyle w:val="p2"/>
        <w:rPr>
          <w:rFonts w:cs="Times New Roman"/>
        </w:rPr>
      </w:pPr>
    </w:p>
    <w:p w14:paraId="77B932C2" w14:textId="77777777" w:rsidR="00EA16B6" w:rsidRDefault="00EA16B6">
      <w:pPr>
        <w:pStyle w:val="p2"/>
        <w:rPr>
          <w:rFonts w:cs="Times New Roman"/>
        </w:rPr>
      </w:pPr>
    </w:p>
    <w:sectPr w:rsidR="00EA1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72F2E"/>
    <w:multiLevelType w:val="hybridMultilevel"/>
    <w:tmpl w:val="0DBE7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803DA"/>
    <w:multiLevelType w:val="hybridMultilevel"/>
    <w:tmpl w:val="888CF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13B4D"/>
    <w:multiLevelType w:val="hybridMultilevel"/>
    <w:tmpl w:val="9CD89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50"/>
  <w:proofState w:spelling="clean" w:grammar="clean"/>
  <w:defaultTabStop w:val="720"/>
  <w:noPunctuationKerning/>
  <w:characterSpacingControl w:val="doNotCompress"/>
  <w:savePreviewPicture/>
  <w:compat>
    <w:doNotBreakWrappedTables/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8261B"/>
    <w:rsid w:val="007931E3"/>
    <w:rsid w:val="007B0696"/>
    <w:rsid w:val="00963571"/>
    <w:rsid w:val="00C50309"/>
    <w:rsid w:val="00D8261B"/>
    <w:rsid w:val="00E76B96"/>
    <w:rsid w:val="00EA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51809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1"/>
        <w:lang w:val="en-US" w:eastAsia="en-US" w:bidi="hi-IN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 w:cstheme="minorBidi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6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pPr>
      <w:spacing w:after="161" w:line="540" w:lineRule="atLeast"/>
      <w:jc w:val="center"/>
    </w:pPr>
    <w:rPr>
      <w:rFonts w:ascii="Calibri" w:hAnsi="Calibri"/>
      <w:color w:val="000000"/>
      <w:sz w:val="44"/>
      <w:szCs w:val="44"/>
    </w:rPr>
  </w:style>
  <w:style w:type="paragraph" w:customStyle="1" w:styleId="p2">
    <w:name w:val="p2"/>
    <w:basedOn w:val="Normal"/>
    <w:pPr>
      <w:spacing w:after="161" w:line="270" w:lineRule="atLeast"/>
    </w:pPr>
    <w:rPr>
      <w:rFonts w:ascii="Calibri" w:hAnsi="Calibri"/>
      <w:color w:val="000000"/>
      <w:sz w:val="22"/>
      <w:szCs w:val="22"/>
    </w:rPr>
  </w:style>
  <w:style w:type="character" w:customStyle="1" w:styleId="s2">
    <w:name w:val="s2"/>
    <w:basedOn w:val="DefaultParagraphFont"/>
    <w:rPr>
      <w:rFonts w:ascii="Calibri" w:hAnsi="Calibri" w:hint="default"/>
      <w:color w:val="0563C1"/>
      <w:sz w:val="22"/>
      <w:szCs w:val="22"/>
      <w:u w:val="single"/>
    </w:rPr>
  </w:style>
  <w:style w:type="character" w:customStyle="1" w:styleId="s1">
    <w:name w:val="s1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29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8261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D8261B"/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rsid w:val="00D8261B"/>
    <w:rPr>
      <w:rFonts w:asciiTheme="majorHAnsi" w:eastAsiaTheme="majorEastAsia" w:hAnsiTheme="majorHAnsi" w:cstheme="majorBidi"/>
      <w:color w:val="2E74B5" w:themeColor="accent1" w:themeShade="BF"/>
      <w:sz w:val="26"/>
      <w:szCs w:val="23"/>
    </w:rPr>
  </w:style>
  <w:style w:type="paragraph" w:styleId="TOCHeading">
    <w:name w:val="TOC Heading"/>
    <w:basedOn w:val="Heading1"/>
    <w:next w:val="Normal"/>
    <w:uiPriority w:val="39"/>
    <w:unhideWhenUsed/>
    <w:qFormat/>
    <w:rsid w:val="00D8261B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D8261B"/>
    <w:rPr>
      <w:rFonts w:asciiTheme="minorHAnsi" w:hAnsiTheme="minorHAns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D8261B"/>
    <w:pPr>
      <w:spacing w:before="120"/>
    </w:pPr>
    <w:rPr>
      <w:rFonts w:asciiTheme="majorHAnsi" w:hAnsiTheme="majorHAnsi"/>
      <w:b/>
      <w:bCs/>
      <w:color w:val="548DD4"/>
    </w:rPr>
  </w:style>
  <w:style w:type="paragraph" w:styleId="TOC3">
    <w:name w:val="toc 3"/>
    <w:basedOn w:val="Normal"/>
    <w:next w:val="Normal"/>
    <w:autoRedefine/>
    <w:uiPriority w:val="39"/>
    <w:unhideWhenUsed/>
    <w:rsid w:val="00D8261B"/>
    <w:pPr>
      <w:ind w:left="240"/>
    </w:pPr>
    <w:rPr>
      <w:rFonts w:asciiTheme="minorHAnsi" w:hAnsiTheme="minorHAnsi"/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8261B"/>
    <w:pPr>
      <w:pBdr>
        <w:between w:val="double" w:sz="6" w:space="0" w:color="auto"/>
      </w:pBdr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8261B"/>
    <w:pPr>
      <w:pBdr>
        <w:between w:val="double" w:sz="6" w:space="0" w:color="auto"/>
      </w:pBd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8261B"/>
    <w:pPr>
      <w:pBdr>
        <w:between w:val="double" w:sz="6" w:space="0" w:color="auto"/>
      </w:pBdr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8261B"/>
    <w:pPr>
      <w:pBdr>
        <w:between w:val="double" w:sz="6" w:space="0" w:color="auto"/>
      </w:pBdr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8261B"/>
    <w:pPr>
      <w:pBdr>
        <w:between w:val="double" w:sz="6" w:space="0" w:color="auto"/>
      </w:pBdr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8261B"/>
    <w:pPr>
      <w:pBdr>
        <w:between w:val="double" w:sz="6" w:space="0" w:color="auto"/>
      </w:pBdr>
      <w:ind w:left="168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arshadrishti.org/sanskrit-tools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arshavidya.org/" TargetMode="External"/><Relationship Id="rId7" Type="http://schemas.openxmlformats.org/officeDocument/2006/relationships/hyperlink" Target="Kalpesh/6wk-2012" TargetMode="External"/><Relationship Id="rId8" Type="http://schemas.openxmlformats.org/officeDocument/2006/relationships/hyperlink" Target="Kalpesh/Antoine-1-avg" TargetMode="External"/><Relationship Id="rId9" Type="http://schemas.openxmlformats.org/officeDocument/2006/relationships/hyperlink" Target="https://groups.google.com/forum/" TargetMode="External"/><Relationship Id="rId10" Type="http://schemas.openxmlformats.org/officeDocument/2006/relationships/hyperlink" Target="https://groups.google.com/foru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C98AD42-F3D0-C140-A472-0752A539E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423</Words>
  <Characters>2415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</vt:lpstr>
      <vt:lpstr>    Current classes</vt:lpstr>
      <vt:lpstr>    Google Groups</vt:lpstr>
      <vt:lpstr>    Dictionaries</vt:lpstr>
    </vt:vector>
  </TitlesOfParts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Kalpesh Jasapara</dc:creator>
  <cp:keywords/>
  <dc:description/>
  <cp:lastModifiedBy>Kalpesh Jasapara</cp:lastModifiedBy>
  <cp:revision>2</cp:revision>
  <dcterms:created xsi:type="dcterms:W3CDTF">2017-10-28T17:25:00Z</dcterms:created>
  <dcterms:modified xsi:type="dcterms:W3CDTF">2017-10-28T21:29:00Z</dcterms:modified>
</cp:coreProperties>
</file>